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CD" w:rsidRDefault="00D40009">
      <w:pPr>
        <w:rPr>
          <w:sz w:val="22"/>
          <w:szCs w:val="22"/>
        </w:rPr>
      </w:pPr>
      <w:r>
        <w:rPr>
          <w:sz w:val="22"/>
          <w:szCs w:val="22"/>
        </w:rPr>
        <w:t>Afdelingsbestyrelsesmøde.</w:t>
      </w:r>
    </w:p>
    <w:p w:rsidR="003020CD" w:rsidRDefault="00D40009">
      <w:r>
        <w:rPr>
          <w:sz w:val="22"/>
          <w:szCs w:val="22"/>
        </w:rPr>
        <w:t>Onsdag d. 10. juni 2020. kl.15:00 i Gildesalen.</w:t>
      </w:r>
    </w:p>
    <w:p w:rsidR="003020CD" w:rsidRDefault="00D40009">
      <w:pPr>
        <w:rPr>
          <w:sz w:val="22"/>
          <w:szCs w:val="22"/>
        </w:rPr>
      </w:pPr>
      <w:r>
        <w:rPr>
          <w:sz w:val="22"/>
          <w:szCs w:val="22"/>
        </w:rPr>
        <w:t>Referat nr. 5/2020</w:t>
      </w:r>
    </w:p>
    <w:p w:rsidR="003020CD" w:rsidRDefault="00D40009">
      <w:pPr>
        <w:rPr>
          <w:sz w:val="22"/>
          <w:szCs w:val="22"/>
        </w:rPr>
      </w:pPr>
      <w:r>
        <w:rPr>
          <w:sz w:val="22"/>
          <w:szCs w:val="22"/>
        </w:rPr>
        <w:t>Deltagere: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E</w:t>
      </w:r>
      <w:r>
        <w:rPr>
          <w:sz w:val="21"/>
          <w:szCs w:val="21"/>
        </w:rPr>
        <w:t xml:space="preserve">sther </w:t>
      </w:r>
      <w:proofErr w:type="spellStart"/>
      <w:r>
        <w:rPr>
          <w:b/>
          <w:sz w:val="21"/>
          <w:szCs w:val="21"/>
        </w:rPr>
        <w:t>R</w:t>
      </w:r>
      <w:r>
        <w:rPr>
          <w:sz w:val="21"/>
          <w:szCs w:val="21"/>
        </w:rPr>
        <w:t>adermacher</w:t>
      </w:r>
      <w:proofErr w:type="spellEnd"/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K</w:t>
      </w:r>
      <w:r>
        <w:rPr>
          <w:sz w:val="21"/>
          <w:szCs w:val="21"/>
        </w:rPr>
        <w:t xml:space="preserve">ristian </w:t>
      </w:r>
      <w:r>
        <w:rPr>
          <w:b/>
          <w:bCs/>
          <w:sz w:val="21"/>
          <w:szCs w:val="21"/>
        </w:rPr>
        <w:t>N</w:t>
      </w:r>
      <w:r>
        <w:rPr>
          <w:sz w:val="21"/>
          <w:szCs w:val="21"/>
        </w:rPr>
        <w:t xml:space="preserve">ielsen, </w:t>
      </w:r>
      <w:r>
        <w:rPr>
          <w:b/>
          <w:bCs/>
          <w:sz w:val="21"/>
          <w:szCs w:val="21"/>
        </w:rPr>
        <w:t>T</w:t>
      </w:r>
      <w:r>
        <w:rPr>
          <w:sz w:val="21"/>
          <w:szCs w:val="21"/>
        </w:rPr>
        <w:t xml:space="preserve">orben </w:t>
      </w:r>
      <w:r>
        <w:rPr>
          <w:b/>
          <w:bCs/>
          <w:sz w:val="21"/>
          <w:szCs w:val="21"/>
        </w:rPr>
        <w:t>E</w:t>
      </w:r>
      <w:r>
        <w:rPr>
          <w:sz w:val="21"/>
          <w:szCs w:val="21"/>
        </w:rPr>
        <w:t xml:space="preserve">spersen, </w:t>
      </w:r>
      <w:r>
        <w:rPr>
          <w:b/>
          <w:bCs/>
          <w:sz w:val="21"/>
          <w:szCs w:val="21"/>
        </w:rPr>
        <w:t>T</w:t>
      </w:r>
      <w:r>
        <w:rPr>
          <w:sz w:val="21"/>
          <w:szCs w:val="21"/>
        </w:rPr>
        <w:t xml:space="preserve">orsten </w:t>
      </w:r>
      <w:proofErr w:type="spellStart"/>
      <w:r>
        <w:rPr>
          <w:b/>
          <w:bCs/>
          <w:sz w:val="21"/>
          <w:szCs w:val="21"/>
        </w:rPr>
        <w:t>R</w:t>
      </w:r>
      <w:r>
        <w:rPr>
          <w:sz w:val="21"/>
          <w:szCs w:val="21"/>
        </w:rPr>
        <w:t>omedahl</w:t>
      </w:r>
      <w:proofErr w:type="spellEnd"/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M</w:t>
      </w:r>
      <w:r>
        <w:rPr>
          <w:sz w:val="21"/>
          <w:szCs w:val="21"/>
        </w:rPr>
        <w:t xml:space="preserve">ai </w:t>
      </w:r>
      <w:r>
        <w:rPr>
          <w:b/>
          <w:bCs/>
          <w:sz w:val="21"/>
          <w:szCs w:val="21"/>
        </w:rPr>
        <w:t>M</w:t>
      </w:r>
      <w:r>
        <w:rPr>
          <w:sz w:val="21"/>
          <w:szCs w:val="21"/>
        </w:rPr>
        <w:t>øller</w:t>
      </w:r>
    </w:p>
    <w:tbl>
      <w:tblPr>
        <w:tblW w:w="1009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7"/>
        <w:gridCol w:w="2925"/>
        <w:gridCol w:w="5101"/>
        <w:gridCol w:w="1418"/>
      </w:tblGrid>
      <w:tr w:rsidR="003020CD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Aktion</w:t>
            </w:r>
          </w:p>
        </w:tc>
      </w:tr>
      <w:tr w:rsidR="003020CD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Godkendelse af 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 w:rsidR="003020CD">
        <w:trPr>
          <w:trHeight w:val="173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Godkendelse af ref. maj 2020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 w:rsidR="003020CD">
        <w:trPr>
          <w:trHeight w:val="1352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Formanden orienterer.</w:t>
            </w:r>
          </w:p>
          <w:p w:rsidR="003020CD" w:rsidRDefault="00D400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gramStart"/>
            <w:r>
              <w:rPr>
                <w:sz w:val="21"/>
                <w:szCs w:val="21"/>
              </w:rPr>
              <w:t>formanden</w:t>
            </w:r>
            <w:proofErr w:type="gramEnd"/>
            <w:r>
              <w:rPr>
                <w:sz w:val="21"/>
                <w:szCs w:val="21"/>
              </w:rPr>
              <w:t xml:space="preserve"> orienterer om, hvad der er sket siden sidst.</w:t>
            </w:r>
          </w:p>
          <w:p w:rsidR="003020CD" w:rsidRDefault="00D400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Herunder nyt fra administrationen)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984C16">
            <w:r>
              <w:rPr>
                <w:rStyle w:val="Strk"/>
                <w:b w:val="0"/>
                <w:bCs w:val="0"/>
                <w:sz w:val="21"/>
                <w:szCs w:val="21"/>
              </w:rPr>
              <w:t>Mai Mørch</w:t>
            </w:r>
            <w:bookmarkStart w:id="0" w:name="_GoBack"/>
            <w:bookmarkEnd w:id="0"/>
            <w:r w:rsidR="00D40009">
              <w:rPr>
                <w:rStyle w:val="Strk"/>
                <w:b w:val="0"/>
                <w:bCs w:val="0"/>
                <w:sz w:val="21"/>
                <w:szCs w:val="21"/>
              </w:rPr>
              <w:t xml:space="preserve"> fungerer nu som afdelingens kontaktperson ift. Boligforeningen, da bestyrelsen står uden formand.</w:t>
            </w:r>
          </w:p>
          <w:p w:rsidR="003020CD" w:rsidRDefault="00D40009">
            <w:r>
              <w:rPr>
                <w:rStyle w:val="Strk"/>
                <w:b w:val="0"/>
                <w:bCs w:val="0"/>
                <w:sz w:val="21"/>
                <w:szCs w:val="21"/>
              </w:rPr>
              <w:t>Tilmed er bestyrelsen kun bestående af 4 medlemmer og dermed ikke fungerende indtil næste ordinære beboermøde i september, hvor en fuldtallig bestyrelse på 5 medlemmer kan vælges.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1"/>
                <w:szCs w:val="21"/>
              </w:rPr>
            </w:pPr>
          </w:p>
          <w:p w:rsidR="003020CD" w:rsidRDefault="003020CD">
            <w:pPr>
              <w:jc w:val="center"/>
              <w:rPr>
                <w:sz w:val="21"/>
                <w:szCs w:val="21"/>
              </w:rPr>
            </w:pPr>
          </w:p>
        </w:tc>
      </w:tr>
      <w:tr w:rsidR="003020CD">
        <w:trPr>
          <w:trHeight w:val="1090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pStyle w:val="Listeafsnit"/>
              <w:ind w:left="-78"/>
              <w:rPr>
                <w:sz w:val="22"/>
              </w:rPr>
            </w:pPr>
            <w:r>
              <w:rPr>
                <w:rStyle w:val="Strk"/>
                <w:b w:val="0"/>
                <w:bCs w:val="0"/>
                <w:sz w:val="21"/>
                <w:szCs w:val="21"/>
              </w:rPr>
              <w:t>30 års budget er godkendt.</w:t>
            </w:r>
            <w:r>
              <w:rPr>
                <w:rStyle w:val="Strk"/>
                <w:b w:val="0"/>
                <w:bCs w:val="0"/>
                <w:sz w:val="21"/>
                <w:szCs w:val="21"/>
              </w:rPr>
              <w:br/>
            </w:r>
          </w:p>
          <w:p w:rsidR="003020CD" w:rsidRDefault="00D40009">
            <w:pPr>
              <w:pStyle w:val="Listeafsnit"/>
              <w:ind w:left="-78"/>
              <w:rPr>
                <w:sz w:val="22"/>
              </w:rPr>
            </w:pPr>
            <w:r>
              <w:rPr>
                <w:rStyle w:val="Strk"/>
                <w:b w:val="0"/>
                <w:bCs w:val="0"/>
                <w:sz w:val="21"/>
                <w:szCs w:val="21"/>
              </w:rPr>
              <w:t>Årets markvandring blev sløjfet.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 w:rsidR="003020CD">
        <w:trPr>
          <w:trHeight w:val="2033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Ejendomsfunktionæren orienterer.</w:t>
            </w:r>
          </w:p>
          <w:p w:rsidR="003020CD" w:rsidRDefault="00D400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(Ejendomsfunktionæren deltager og fortæller om, hvad der sker i afdelingen og om hvilke arbejder, der udføres og snart skal igangsættes. Herunder gennemsyn af bilag)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pStyle w:val="Listeafsni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Den endelige Helhedsplan er nu færdig og fremsendes til Landsbyggefonden, som den næste tid skal vurdere projektet mht. støtte m.m.</w:t>
            </w:r>
          </w:p>
          <w:p w:rsidR="003020CD" w:rsidRDefault="00D40009">
            <w:pPr>
              <w:pStyle w:val="Listeafsni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Kopier af Helhedsplanen uddeles til beboerudvalgets medlemmer med henblik på et senere udvalgsmøde.</w:t>
            </w:r>
          </w:p>
          <w:p w:rsidR="003020CD" w:rsidRDefault="003020CD">
            <w:pPr>
              <w:pStyle w:val="Listeafsnit"/>
              <w:ind w:left="0"/>
              <w:rPr>
                <w:sz w:val="21"/>
                <w:szCs w:val="21"/>
              </w:rPr>
            </w:pPr>
          </w:p>
          <w:p w:rsidR="003020CD" w:rsidRDefault="00D40009">
            <w:pPr>
              <w:pStyle w:val="Listeafsni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Tøjsnore i tørregården ved Finnsvej 58 udskiftes.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1"/>
                <w:szCs w:val="21"/>
              </w:rPr>
            </w:pPr>
          </w:p>
          <w:p w:rsidR="003020CD" w:rsidRDefault="003020CD">
            <w:pPr>
              <w:jc w:val="center"/>
              <w:rPr>
                <w:sz w:val="21"/>
                <w:szCs w:val="21"/>
              </w:rPr>
            </w:pPr>
          </w:p>
          <w:p w:rsidR="003020CD" w:rsidRDefault="003020CD">
            <w:pPr>
              <w:jc w:val="center"/>
              <w:rPr>
                <w:sz w:val="21"/>
                <w:szCs w:val="21"/>
              </w:rPr>
            </w:pPr>
          </w:p>
          <w:p w:rsidR="003020CD" w:rsidRDefault="00D400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</w:t>
            </w:r>
          </w:p>
        </w:tc>
      </w:tr>
      <w:tr w:rsidR="003020CD">
        <w:trPr>
          <w:trHeight w:val="681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 rundt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pStyle w:val="Listeafsni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 har endnu ikke fået en tilbagemelding på udskiftning af tage over værksted og festsal på Finnsvej.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 w:rsidR="003020CD">
        <w:trPr>
          <w:trHeight w:val="800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rPr>
                <w:sz w:val="21"/>
                <w:szCs w:val="21"/>
              </w:rPr>
            </w:pPr>
            <w:r>
              <w:rPr>
                <w:rStyle w:val="Strk"/>
                <w:b w:val="0"/>
                <w:bCs w:val="0"/>
                <w:sz w:val="21"/>
                <w:szCs w:val="21"/>
              </w:rPr>
              <w:t>Vi mangler gode kandidater til bestyrelsen, så vi atter kan stille fuldtalligt med 5 medlemmer og 1-2 suppleanter. Hvis man interesserer sig for afdelingen og dens fremtid, nu hvor vi står foran renoveringen (næste år?), så hold jer endelig ikke tilbage - stil op til valget ved beboermødet i september!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1"/>
                <w:szCs w:val="21"/>
              </w:rPr>
            </w:pPr>
          </w:p>
        </w:tc>
      </w:tr>
      <w:tr w:rsidR="003020CD">
        <w:trPr>
          <w:trHeight w:val="531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rPr>
                <w:rStyle w:val="Str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1"/>
                <w:szCs w:val="21"/>
              </w:rPr>
            </w:pPr>
          </w:p>
        </w:tc>
      </w:tr>
      <w:tr w:rsidR="003020CD">
        <w:trPr>
          <w:trHeight w:val="562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rPr>
                <w:rStyle w:val="Str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1"/>
                <w:szCs w:val="21"/>
              </w:rPr>
            </w:pPr>
          </w:p>
        </w:tc>
      </w:tr>
      <w:tr w:rsidR="003020CD">
        <w:trPr>
          <w:trHeight w:val="331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Arrangementer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Style w:val="Strk"/>
                <w:b w:val="0"/>
                <w:bCs w:val="0"/>
                <w:sz w:val="21"/>
                <w:szCs w:val="21"/>
              </w:rPr>
              <w:t>Ordinært beboermøde</w:t>
            </w:r>
          </w:p>
          <w:p w:rsidR="003020CD" w:rsidRDefault="00D4000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Style w:val="Strk"/>
                <w:b w:val="0"/>
                <w:bCs w:val="0"/>
                <w:sz w:val="21"/>
                <w:szCs w:val="21"/>
              </w:rPr>
              <w:t>Onsdag d. 9. september 2020</w:t>
            </w:r>
          </w:p>
          <w:p w:rsidR="003020CD" w:rsidRDefault="00D4000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Style w:val="Strk"/>
                <w:b w:val="0"/>
                <w:bCs w:val="0"/>
                <w:sz w:val="21"/>
                <w:szCs w:val="21"/>
              </w:rPr>
              <w:t>Kl.: 17:00 i Gildesalen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1"/>
                <w:szCs w:val="21"/>
              </w:rPr>
            </w:pPr>
          </w:p>
        </w:tc>
      </w:tr>
      <w:tr w:rsidR="003020CD">
        <w:trPr>
          <w:trHeight w:val="416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ind w:right="-252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1"/>
                <w:szCs w:val="21"/>
              </w:rPr>
            </w:pPr>
          </w:p>
        </w:tc>
      </w:tr>
      <w:tr w:rsidR="003020CD">
        <w:trPr>
          <w:trHeight w:val="550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Næste </w:t>
            </w:r>
            <w:r>
              <w:rPr>
                <w:sz w:val="21"/>
                <w:szCs w:val="21"/>
                <w:u w:val="single"/>
              </w:rPr>
              <w:t>ordinære</w:t>
            </w:r>
            <w:r>
              <w:rPr>
                <w:sz w:val="21"/>
                <w:szCs w:val="21"/>
              </w:rPr>
              <w:t xml:space="preserve"> bestyrelsesmøde 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Onsdag d. 12. august 2020</w:t>
            </w:r>
          </w:p>
          <w:p w:rsidR="003020CD" w:rsidRDefault="00D40009">
            <w:pPr>
              <w:jc w:val="center"/>
            </w:pPr>
            <w:r>
              <w:rPr>
                <w:sz w:val="21"/>
                <w:szCs w:val="21"/>
              </w:rPr>
              <w:t>Kl.: 15:00 i Mødelokalet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 w:rsidR="003020CD">
        <w:trPr>
          <w:trHeight w:val="375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rPr>
                <w:b/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rPr>
                <w:rStyle w:val="Fremhve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1"/>
                <w:szCs w:val="21"/>
              </w:rPr>
            </w:pPr>
          </w:p>
        </w:tc>
      </w:tr>
      <w:tr w:rsidR="003020CD">
        <w:trPr>
          <w:trHeight w:val="735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Gør din indflydelse gældende!!!</w:t>
            </w:r>
          </w:p>
          <w:p w:rsidR="003020CD" w:rsidRDefault="00D40009">
            <w:pPr>
              <w:ind w:left="-1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Deltag i afdelingens arrangementer og kom med ønsker og forslag.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1"/>
                <w:szCs w:val="21"/>
              </w:rPr>
            </w:pPr>
          </w:p>
        </w:tc>
      </w:tr>
      <w:tr w:rsidR="003020CD">
        <w:trPr>
          <w:trHeight w:val="109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rPr>
                <w:sz w:val="22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D4000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Yderligere info kan læses på:</w:t>
            </w:r>
          </w:p>
          <w:p w:rsidR="003020CD" w:rsidRDefault="00291F44">
            <w:pPr>
              <w:jc w:val="center"/>
            </w:pPr>
            <w:hyperlink r:id="rId6">
              <w:r w:rsidR="00D40009">
                <w:rPr>
                  <w:rStyle w:val="Hyperlink"/>
                  <w:sz w:val="22"/>
                  <w:szCs w:val="22"/>
                </w:rPr>
                <w:t>www.koktved.dk</w:t>
              </w:r>
            </w:hyperlink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20CD" w:rsidRDefault="003020CD">
            <w:pPr>
              <w:jc w:val="center"/>
              <w:rPr>
                <w:sz w:val="22"/>
              </w:rPr>
            </w:pPr>
          </w:p>
        </w:tc>
      </w:tr>
    </w:tbl>
    <w:p w:rsidR="003020CD" w:rsidRDefault="003020CD">
      <w:pPr>
        <w:rPr>
          <w:rStyle w:val="Strk"/>
          <w:sz w:val="21"/>
          <w:szCs w:val="21"/>
        </w:rPr>
      </w:pPr>
    </w:p>
    <w:p w:rsidR="003020CD" w:rsidRDefault="003020CD">
      <w:pPr>
        <w:rPr>
          <w:rStyle w:val="Strk"/>
          <w:sz w:val="21"/>
          <w:szCs w:val="21"/>
        </w:rPr>
      </w:pPr>
    </w:p>
    <w:p w:rsidR="003020CD" w:rsidRDefault="003020CD">
      <w:pPr>
        <w:rPr>
          <w:rStyle w:val="Strk"/>
          <w:sz w:val="21"/>
          <w:szCs w:val="21"/>
        </w:rPr>
      </w:pPr>
    </w:p>
    <w:p w:rsidR="003020CD" w:rsidRDefault="003020CD">
      <w:pPr>
        <w:rPr>
          <w:rStyle w:val="Strk"/>
          <w:sz w:val="21"/>
          <w:szCs w:val="21"/>
        </w:rPr>
      </w:pPr>
    </w:p>
    <w:p w:rsidR="003020CD" w:rsidRDefault="003020CD">
      <w:pPr>
        <w:rPr>
          <w:rStyle w:val="Strk"/>
          <w:sz w:val="21"/>
          <w:szCs w:val="21"/>
        </w:rPr>
      </w:pPr>
    </w:p>
    <w:p w:rsidR="003020CD" w:rsidRDefault="003020CD">
      <w:pPr>
        <w:rPr>
          <w:rStyle w:val="Strk"/>
          <w:sz w:val="21"/>
          <w:szCs w:val="21"/>
        </w:rPr>
      </w:pPr>
    </w:p>
    <w:p w:rsidR="003020CD" w:rsidRDefault="003020CD">
      <w:pPr>
        <w:rPr>
          <w:rStyle w:val="Strk"/>
          <w:sz w:val="21"/>
          <w:szCs w:val="21"/>
        </w:rPr>
      </w:pPr>
    </w:p>
    <w:p w:rsidR="003020CD" w:rsidRDefault="003020CD">
      <w:pPr>
        <w:jc w:val="center"/>
        <w:rPr>
          <w:rStyle w:val="Strk"/>
          <w:sz w:val="21"/>
          <w:szCs w:val="21"/>
        </w:rPr>
      </w:pPr>
    </w:p>
    <w:p w:rsidR="003020CD" w:rsidRDefault="003020CD">
      <w:pPr>
        <w:jc w:val="center"/>
        <w:rPr>
          <w:rStyle w:val="Strk"/>
          <w:sz w:val="21"/>
          <w:szCs w:val="21"/>
        </w:rPr>
      </w:pPr>
    </w:p>
    <w:p w:rsidR="003020CD" w:rsidRDefault="003020CD">
      <w:pPr>
        <w:jc w:val="center"/>
        <w:rPr>
          <w:rStyle w:val="Strk"/>
          <w:sz w:val="21"/>
          <w:szCs w:val="21"/>
        </w:rPr>
      </w:pPr>
    </w:p>
    <w:p w:rsidR="003020CD" w:rsidRDefault="003020CD">
      <w:pPr>
        <w:jc w:val="center"/>
        <w:rPr>
          <w:rStyle w:val="Strk"/>
          <w:sz w:val="21"/>
          <w:szCs w:val="21"/>
        </w:rPr>
      </w:pPr>
    </w:p>
    <w:p w:rsidR="003020CD" w:rsidRDefault="003020CD">
      <w:pPr>
        <w:jc w:val="center"/>
        <w:rPr>
          <w:rStyle w:val="Strk"/>
          <w:sz w:val="21"/>
          <w:szCs w:val="21"/>
        </w:rPr>
      </w:pPr>
    </w:p>
    <w:p w:rsidR="003020CD" w:rsidRDefault="003020CD">
      <w:pPr>
        <w:jc w:val="center"/>
        <w:rPr>
          <w:rStyle w:val="Strk"/>
          <w:sz w:val="21"/>
          <w:szCs w:val="21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sz w:val="40"/>
          <w:szCs w:val="40"/>
          <w:u w:val="single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sz w:val="40"/>
          <w:szCs w:val="40"/>
          <w:u w:val="single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sz w:val="40"/>
          <w:szCs w:val="40"/>
          <w:u w:val="single"/>
        </w:rPr>
      </w:pPr>
    </w:p>
    <w:p w:rsidR="003020CD" w:rsidRDefault="00D40009">
      <w:pPr>
        <w:pStyle w:val="Listeafsnit"/>
        <w:ind w:left="-78"/>
        <w:jc w:val="center"/>
        <w:rPr>
          <w:sz w:val="22"/>
          <w:szCs w:val="22"/>
        </w:rPr>
      </w:pPr>
      <w:r>
        <w:rPr>
          <w:rStyle w:val="Strk"/>
          <w:sz w:val="48"/>
          <w:szCs w:val="48"/>
          <w:u w:val="single"/>
        </w:rPr>
        <w:t>OBS:</w:t>
      </w:r>
    </w:p>
    <w:p w:rsidR="003020CD" w:rsidRDefault="003020CD">
      <w:pPr>
        <w:pStyle w:val="Listeafsnit"/>
        <w:ind w:left="-78"/>
        <w:jc w:val="center"/>
        <w:rPr>
          <w:rStyle w:val="Strk"/>
          <w:sz w:val="40"/>
          <w:szCs w:val="40"/>
        </w:rPr>
      </w:pPr>
    </w:p>
    <w:p w:rsidR="003020CD" w:rsidRDefault="003020CD">
      <w:pPr>
        <w:pStyle w:val="Listeafsnit"/>
        <w:ind w:left="0"/>
        <w:jc w:val="center"/>
        <w:rPr>
          <w:rStyle w:val="Strk"/>
          <w:sz w:val="40"/>
          <w:szCs w:val="40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sz w:val="40"/>
          <w:szCs w:val="40"/>
        </w:rPr>
      </w:pPr>
    </w:p>
    <w:p w:rsidR="003020CD" w:rsidRDefault="00D40009">
      <w:pPr>
        <w:pStyle w:val="Listeafsnit"/>
        <w:ind w:left="-78"/>
        <w:jc w:val="center"/>
        <w:rPr>
          <w:sz w:val="22"/>
          <w:szCs w:val="22"/>
        </w:rPr>
      </w:pPr>
      <w:r>
        <w:rPr>
          <w:rStyle w:val="Strk"/>
          <w:sz w:val="40"/>
          <w:szCs w:val="40"/>
        </w:rPr>
        <w:t>STORT AFFALD KAN AFHENTES AF FORSYNINGEN EFTER AFTALE !!!</w:t>
      </w:r>
    </w:p>
    <w:p w:rsidR="003020CD" w:rsidRDefault="003020CD">
      <w:pPr>
        <w:pStyle w:val="Listeafsnit"/>
        <w:ind w:left="-78"/>
        <w:jc w:val="center"/>
        <w:rPr>
          <w:rStyle w:val="Strk"/>
          <w:sz w:val="40"/>
          <w:szCs w:val="40"/>
          <w:u w:val="single"/>
        </w:rPr>
      </w:pPr>
    </w:p>
    <w:p w:rsidR="003020CD" w:rsidRDefault="00D40009">
      <w:pPr>
        <w:pStyle w:val="Listeafsnit"/>
        <w:ind w:left="-78"/>
        <w:jc w:val="center"/>
        <w:rPr>
          <w:sz w:val="22"/>
          <w:szCs w:val="22"/>
        </w:rPr>
      </w:pPr>
      <w:r>
        <w:rPr>
          <w:rStyle w:val="Strk"/>
          <w:sz w:val="40"/>
          <w:szCs w:val="40"/>
          <w:u w:val="single"/>
        </w:rPr>
        <w:t>Tlf.: 51 63 29 92</w:t>
      </w:r>
    </w:p>
    <w:p w:rsidR="003020CD" w:rsidRDefault="003020CD">
      <w:pPr>
        <w:pStyle w:val="Listeafsnit"/>
        <w:ind w:left="-78"/>
        <w:jc w:val="center"/>
        <w:rPr>
          <w:rStyle w:val="Strk"/>
          <w:sz w:val="40"/>
          <w:szCs w:val="40"/>
        </w:rPr>
      </w:pPr>
    </w:p>
    <w:p w:rsidR="003020CD" w:rsidRDefault="00D40009">
      <w:pPr>
        <w:pStyle w:val="Listeafsnit"/>
        <w:ind w:left="-78"/>
        <w:jc w:val="center"/>
        <w:rPr>
          <w:sz w:val="22"/>
          <w:szCs w:val="22"/>
        </w:rPr>
      </w:pPr>
      <w:r>
        <w:rPr>
          <w:rStyle w:val="Strk"/>
          <w:sz w:val="40"/>
          <w:szCs w:val="40"/>
        </w:rPr>
        <w:t>Stil derfor ikke stort affald ved molokkerne, hvis det ikke kan bortskaffes på anden vis.</w:t>
      </w: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40"/>
          <w:szCs w:val="40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3020CD" w:rsidRDefault="00D40009">
      <w:pPr>
        <w:pStyle w:val="Listeafsnit"/>
        <w:ind w:left="-78"/>
        <w:jc w:val="center"/>
        <w:rPr>
          <w:sz w:val="22"/>
          <w:szCs w:val="22"/>
        </w:rPr>
      </w:pPr>
      <w:r>
        <w:rPr>
          <w:rStyle w:val="Strk"/>
          <w:i/>
          <w:iCs/>
          <w:sz w:val="32"/>
          <w:szCs w:val="32"/>
        </w:rPr>
        <w:t xml:space="preserve">Der henstilles til, at </w:t>
      </w:r>
      <w:r>
        <w:rPr>
          <w:rStyle w:val="Strk"/>
          <w:i/>
          <w:iCs/>
          <w:sz w:val="32"/>
          <w:szCs w:val="32"/>
          <w:u w:val="single"/>
        </w:rPr>
        <w:t>parkering af biler</w:t>
      </w:r>
      <w:r>
        <w:rPr>
          <w:rStyle w:val="Strk"/>
          <w:i/>
          <w:iCs/>
          <w:sz w:val="32"/>
          <w:szCs w:val="32"/>
        </w:rPr>
        <w:t xml:space="preserve"> kun er tilladt i de </w:t>
      </w:r>
      <w:r>
        <w:rPr>
          <w:rStyle w:val="Strk"/>
          <w:i/>
          <w:iCs/>
          <w:sz w:val="32"/>
          <w:szCs w:val="32"/>
          <w:u w:val="single"/>
        </w:rPr>
        <w:t>markerede båse</w:t>
      </w:r>
      <w:r>
        <w:rPr>
          <w:rStyle w:val="Strk"/>
          <w:i/>
          <w:iCs/>
          <w:sz w:val="32"/>
          <w:szCs w:val="32"/>
        </w:rPr>
        <w:t xml:space="preserve"> på afdelingens parkeringspladser.</w:t>
      </w: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3020CD" w:rsidRDefault="003020CD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3020CD" w:rsidRDefault="00D40009">
      <w:pPr>
        <w:pStyle w:val="Listeafsnit"/>
        <w:ind w:left="-78"/>
        <w:jc w:val="right"/>
      </w:pPr>
      <w:r>
        <w:rPr>
          <w:rStyle w:val="Strk"/>
          <w:b w:val="0"/>
          <w:bCs w:val="0"/>
          <w:i/>
          <w:iCs/>
        </w:rPr>
        <w:t>Bestyrelsen</w:t>
      </w:r>
    </w:p>
    <w:sectPr w:rsidR="003020CD">
      <w:headerReference w:type="default" r:id="rId7"/>
      <w:pgSz w:w="11906" w:h="16838"/>
      <w:pgMar w:top="765" w:right="1134" w:bottom="142" w:left="1134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44" w:rsidRDefault="00291F44">
      <w:r>
        <w:separator/>
      </w:r>
    </w:p>
  </w:endnote>
  <w:endnote w:type="continuationSeparator" w:id="0">
    <w:p w:rsidR="00291F44" w:rsidRDefault="0029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44" w:rsidRDefault="00291F44">
      <w:r>
        <w:separator/>
      </w:r>
    </w:p>
  </w:footnote>
  <w:footnote w:type="continuationSeparator" w:id="0">
    <w:p w:rsidR="00291F44" w:rsidRDefault="00291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CD" w:rsidRDefault="003020CD">
    <w:pPr>
      <w:rPr>
        <w:sz w:val="16"/>
      </w:rPr>
    </w:pPr>
  </w:p>
  <w:tbl>
    <w:tblPr>
      <w:tblW w:w="977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9"/>
      <w:gridCol w:w="2619"/>
    </w:tblGrid>
    <w:tr w:rsidR="003020CD">
      <w:tc>
        <w:tcPr>
          <w:tcW w:w="7158" w:type="dxa"/>
          <w:shd w:val="clear" w:color="auto" w:fill="auto"/>
        </w:tcPr>
        <w:p w:rsidR="003020CD" w:rsidRDefault="00D40009">
          <w:pPr>
            <w:tabs>
              <w:tab w:val="left" w:pos="8505"/>
            </w:tabs>
            <w:ind w:right="56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Frederikshavn Boligforening</w:t>
          </w:r>
        </w:p>
        <w:p w:rsidR="003020CD" w:rsidRDefault="00D40009">
          <w:pPr>
            <w:tabs>
              <w:tab w:val="left" w:pos="8505"/>
            </w:tabs>
            <w:ind w:right="56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 xml:space="preserve">Afdeling 6 </w:t>
          </w:r>
          <w:proofErr w:type="spellStart"/>
          <w:r>
            <w:rPr>
              <w:rFonts w:ascii="Arial" w:hAnsi="Arial"/>
              <w:b/>
              <w:sz w:val="40"/>
            </w:rPr>
            <w:t>Koktved</w:t>
          </w:r>
          <w:proofErr w:type="spellEnd"/>
        </w:p>
      </w:tc>
      <w:tc>
        <w:tcPr>
          <w:tcW w:w="2619" w:type="dxa"/>
          <w:shd w:val="clear" w:color="auto" w:fill="auto"/>
        </w:tcPr>
        <w:p w:rsidR="003020CD" w:rsidRDefault="003020CD">
          <w:pPr>
            <w:tabs>
              <w:tab w:val="left" w:pos="8505"/>
            </w:tabs>
            <w:ind w:right="56"/>
            <w:rPr>
              <w:rFonts w:ascii="Arial" w:hAnsi="Arial"/>
              <w:b/>
              <w:sz w:val="40"/>
            </w:rPr>
          </w:pPr>
        </w:p>
      </w:tc>
    </w:tr>
  </w:tbl>
  <w:p w:rsidR="003020CD" w:rsidRDefault="003020C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CD"/>
    <w:rsid w:val="00291F44"/>
    <w:rsid w:val="003020CD"/>
    <w:rsid w:val="00984C16"/>
    <w:rsid w:val="00AD6AD3"/>
    <w:rsid w:val="00CA14FA"/>
    <w:rsid w:val="00D4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6D119-019F-453D-84D0-9460CB88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qFormat/>
    <w:rPr>
      <w:rFonts w:cs="Times New Roman"/>
    </w:rPr>
  </w:style>
  <w:style w:type="character" w:customStyle="1" w:styleId="SidefodTegn">
    <w:name w:val="Sidefod Tegn"/>
    <w:basedOn w:val="Standardskrifttypeiafsnit"/>
    <w:qFormat/>
    <w:rPr>
      <w:rFonts w:cs="Times New Roman"/>
    </w:rPr>
  </w:style>
  <w:style w:type="character" w:customStyle="1" w:styleId="MarkeringsbobletekstTegn">
    <w:name w:val="Markeringsbobletekst Tegn"/>
    <w:basedOn w:val="Standardskrifttypeiafsni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Pr>
      <w:rFonts w:cs="Times New Roman"/>
      <w:color w:val="0000FF"/>
      <w:u w:val="single"/>
    </w:rPr>
  </w:style>
  <w:style w:type="character" w:styleId="Strk">
    <w:name w:val="Strong"/>
    <w:basedOn w:val="Standardskrifttypeiafsnit"/>
    <w:qFormat/>
    <w:rPr>
      <w:b/>
      <w:bCs/>
    </w:rPr>
  </w:style>
  <w:style w:type="character" w:customStyle="1" w:styleId="Overskrift2Tegn">
    <w:name w:val="Overskrift 2 Tegn"/>
    <w:basedOn w:val="Standardskrifttypeiafsnit"/>
    <w:qFormat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Fremhvet">
    <w:name w:val="Fremhævet"/>
    <w:basedOn w:val="Standardskrifttypeiafsnit"/>
    <w:qFormat/>
    <w:rPr>
      <w:i/>
      <w:iCs/>
    </w:rPr>
  </w:style>
  <w:style w:type="character" w:customStyle="1" w:styleId="Overskrift1Tegn">
    <w:name w:val="Overskrift 1 Tegn"/>
    <w:basedOn w:val="Standardskrifttypeiafsnit"/>
    <w:qFormat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  <w:sz w:val="22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  <w:sz w:val="22"/>
    </w:rPr>
  </w:style>
  <w:style w:type="character" w:customStyle="1" w:styleId="ListLabel20">
    <w:name w:val="ListLabel 20"/>
    <w:qFormat/>
    <w:rPr>
      <w:rFonts w:eastAsia="Times New Roman"/>
      <w:sz w:val="22"/>
    </w:rPr>
  </w:style>
  <w:style w:type="character" w:customStyle="1" w:styleId="ListLabel21">
    <w:name w:val="ListLabel 21"/>
    <w:qFormat/>
    <w:rPr>
      <w:rFonts w:eastAsia="Times New Roman"/>
      <w:sz w:val="22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Calibri" w:cs="Times New Roman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 w:cs="Times New Roman"/>
      <w:sz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Calibri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Calibri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Calibri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Calibri" w:cs="Times New Roman"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customStyle="1" w:styleId="ListParagraph11pkt">
    <w:name w:val="List Paragraph + 11 pkt"/>
    <w:basedOn w:val="Listeafsnit"/>
    <w:qFormat/>
    <w:pPr>
      <w:ind w:left="376" w:hanging="720"/>
    </w:pPr>
    <w:rPr>
      <w:sz w:val="22"/>
      <w:szCs w:val="22"/>
    </w:rPr>
  </w:style>
  <w:style w:type="paragraph" w:customStyle="1" w:styleId="Tabelindhold">
    <w:name w:val="Tabelindhold"/>
    <w:basedOn w:val="Normal"/>
    <w:qFormat/>
  </w:style>
  <w:style w:type="paragraph" w:customStyle="1" w:styleId="Tabeloverskrift">
    <w:name w:val="Tabeloverskrift"/>
    <w:basedOn w:val="Tabelindhol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ktved.d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DAB IT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snl</dc:creator>
  <dc:description/>
  <cp:lastModifiedBy>Mai</cp:lastModifiedBy>
  <cp:revision>2</cp:revision>
  <dcterms:created xsi:type="dcterms:W3CDTF">2020-07-02T18:38:00Z</dcterms:created>
  <dcterms:modified xsi:type="dcterms:W3CDTF">2020-07-02T18:38:00Z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DAB 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